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92" w:type="dxa"/>
        <w:tblLook w:val="01E0" w:firstRow="1" w:lastRow="1" w:firstColumn="1" w:lastColumn="1" w:noHBand="0" w:noVBand="0"/>
      </w:tblPr>
      <w:tblGrid>
        <w:gridCol w:w="2943"/>
        <w:gridCol w:w="8931"/>
        <w:gridCol w:w="3118"/>
      </w:tblGrid>
      <w:tr w:rsidR="007D1738" w:rsidRPr="00DE2A3B" w14:paraId="46C1B525" w14:textId="77777777" w:rsidTr="000E31B4">
        <w:trPr>
          <w:tblHeader/>
        </w:trPr>
        <w:tc>
          <w:tcPr>
            <w:tcW w:w="2943" w:type="dxa"/>
          </w:tcPr>
          <w:p w14:paraId="3281790E" w14:textId="77777777" w:rsidR="007D1738" w:rsidRPr="005A4524" w:rsidRDefault="007D1738" w:rsidP="007D60B5">
            <w:pPr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8931" w:type="dxa"/>
          </w:tcPr>
          <w:p w14:paraId="2C0DCF20" w14:textId="77777777" w:rsidR="007D1738" w:rsidRPr="00DE2A3B" w:rsidRDefault="007D1738" w:rsidP="007D60B5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3118" w:type="dxa"/>
          </w:tcPr>
          <w:p w14:paraId="28CFCB94" w14:textId="77777777" w:rsidR="007D1738" w:rsidRPr="00DE2A3B" w:rsidRDefault="007D1738" w:rsidP="007D60B5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</w:tr>
      <w:tr w:rsidR="007D1738" w14:paraId="7BEBCB43" w14:textId="77777777" w:rsidTr="000E31B4">
        <w:tc>
          <w:tcPr>
            <w:tcW w:w="2943" w:type="dxa"/>
          </w:tcPr>
          <w:p w14:paraId="104F381E" w14:textId="77777777" w:rsidR="007D1738" w:rsidRPr="00E73F1B" w:rsidRDefault="007D1738" w:rsidP="007D60B5">
            <w:r>
              <w:rPr>
                <w:bCs/>
                <w:caps/>
              </w:rPr>
              <w:t>[Name of function]</w:t>
            </w:r>
          </w:p>
        </w:tc>
        <w:tc>
          <w:tcPr>
            <w:tcW w:w="8931" w:type="dxa"/>
          </w:tcPr>
          <w:p w14:paraId="4A288B0C" w14:textId="14812036" w:rsidR="007D1738" w:rsidRPr="000E31B4" w:rsidRDefault="00FA5B32" w:rsidP="00150EDE">
            <w:pPr>
              <w:rPr>
                <w:i/>
              </w:rPr>
            </w:pPr>
            <w:r>
              <w:rPr>
                <w:i/>
              </w:rPr>
              <w:t xml:space="preserve">NSW </w:t>
            </w:r>
            <w:r w:rsidR="000E31B4" w:rsidRPr="000E31B4">
              <w:rPr>
                <w:i/>
              </w:rPr>
              <w:t xml:space="preserve">State </w:t>
            </w:r>
            <w:r>
              <w:rPr>
                <w:i/>
              </w:rPr>
              <w:t xml:space="preserve">Archives and </w:t>
            </w:r>
            <w:r w:rsidR="000E31B4" w:rsidRPr="000E31B4">
              <w:rPr>
                <w:i/>
              </w:rPr>
              <w:t>Records suggests that organisations include a simple list of each of the functions and</w:t>
            </w:r>
            <w:r>
              <w:rPr>
                <w:i/>
              </w:rPr>
              <w:t xml:space="preserve"> r</w:t>
            </w:r>
            <w:r w:rsidR="000E31B4" w:rsidRPr="000E31B4">
              <w:rPr>
                <w:i/>
              </w:rPr>
              <w:t>elated activities contained in the authority at the start of the document. This list will act as a basic table of contents to guide users through the authority, and will also provide an overview of the functions and activities covered.</w:t>
            </w:r>
          </w:p>
        </w:tc>
        <w:tc>
          <w:tcPr>
            <w:tcW w:w="3118" w:type="dxa"/>
          </w:tcPr>
          <w:p w14:paraId="106B3563" w14:textId="77777777" w:rsidR="007D1738" w:rsidRDefault="007D1738" w:rsidP="007D60B5">
            <w:r>
              <w:t>1.0.0</w:t>
            </w:r>
          </w:p>
        </w:tc>
      </w:tr>
      <w:tr w:rsidR="007D1738" w14:paraId="0017B6E8" w14:textId="77777777" w:rsidTr="000E31B4">
        <w:tc>
          <w:tcPr>
            <w:tcW w:w="2943" w:type="dxa"/>
          </w:tcPr>
          <w:p w14:paraId="1FE1C14D" w14:textId="77777777" w:rsidR="007D1738" w:rsidRPr="00630C35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32C17978" w14:textId="77777777" w:rsidR="007D1738" w:rsidRDefault="007D1738" w:rsidP="007D60B5">
            <w:r>
              <w:rPr>
                <w:bCs/>
              </w:rPr>
              <w:t>[Name of activity]</w:t>
            </w:r>
          </w:p>
        </w:tc>
        <w:tc>
          <w:tcPr>
            <w:tcW w:w="3118" w:type="dxa"/>
          </w:tcPr>
          <w:p w14:paraId="435DC9E9" w14:textId="77777777" w:rsidR="007D1738" w:rsidRDefault="007D1738" w:rsidP="007D60B5">
            <w:r>
              <w:t>1.1.0</w:t>
            </w:r>
          </w:p>
        </w:tc>
      </w:tr>
      <w:tr w:rsidR="007D1738" w14:paraId="698B35E2" w14:textId="77777777" w:rsidTr="000E31B4">
        <w:tc>
          <w:tcPr>
            <w:tcW w:w="2943" w:type="dxa"/>
          </w:tcPr>
          <w:p w14:paraId="28D08BCB" w14:textId="77777777" w:rsidR="007D1738" w:rsidRPr="00630C35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638FB659" w14:textId="77777777" w:rsidR="007D1738" w:rsidRDefault="007D1738" w:rsidP="007D60B5">
            <w:r>
              <w:rPr>
                <w:bCs/>
              </w:rPr>
              <w:t>[Name of activity]</w:t>
            </w:r>
          </w:p>
        </w:tc>
        <w:tc>
          <w:tcPr>
            <w:tcW w:w="3118" w:type="dxa"/>
          </w:tcPr>
          <w:p w14:paraId="1B536660" w14:textId="77777777" w:rsidR="007D1738" w:rsidRDefault="007D1738" w:rsidP="007D60B5">
            <w:r>
              <w:t>1.2.0</w:t>
            </w:r>
          </w:p>
        </w:tc>
      </w:tr>
      <w:tr w:rsidR="007D1738" w14:paraId="7DD20E84" w14:textId="77777777" w:rsidTr="000E31B4">
        <w:tc>
          <w:tcPr>
            <w:tcW w:w="2943" w:type="dxa"/>
          </w:tcPr>
          <w:p w14:paraId="1C9F041B" w14:textId="77777777" w:rsidR="007D1738" w:rsidRPr="00630C35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1B6D53F5" w14:textId="77777777" w:rsidR="007D1738" w:rsidRPr="00630C35" w:rsidRDefault="007D1738" w:rsidP="007D60B5">
            <w:pPr>
              <w:rPr>
                <w:rFonts w:cs="Arial"/>
                <w:b/>
                <w:lang w:eastAsia="en-AU"/>
              </w:rPr>
            </w:pPr>
            <w:r>
              <w:rPr>
                <w:bCs/>
              </w:rPr>
              <w:t>[Name of activity]</w:t>
            </w:r>
          </w:p>
        </w:tc>
        <w:tc>
          <w:tcPr>
            <w:tcW w:w="3118" w:type="dxa"/>
          </w:tcPr>
          <w:p w14:paraId="4C3A90CE" w14:textId="77777777" w:rsidR="007D1738" w:rsidRDefault="007D1738" w:rsidP="007D60B5">
            <w:r>
              <w:t xml:space="preserve">1.3.0 </w:t>
            </w:r>
          </w:p>
        </w:tc>
      </w:tr>
      <w:tr w:rsidR="007D1738" w14:paraId="036F7D98" w14:textId="77777777" w:rsidTr="000E31B4">
        <w:tc>
          <w:tcPr>
            <w:tcW w:w="2943" w:type="dxa"/>
          </w:tcPr>
          <w:p w14:paraId="7E83DC6E" w14:textId="77777777" w:rsidR="007D1738" w:rsidRPr="00630C35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23AC592E" w14:textId="77777777" w:rsidR="007D1738" w:rsidRDefault="007D1738" w:rsidP="007D60B5">
            <w:pPr>
              <w:rPr>
                <w:rFonts w:cs="Arial"/>
                <w:b/>
                <w:lang w:eastAsia="en-AU"/>
              </w:rPr>
            </w:pPr>
          </w:p>
        </w:tc>
        <w:tc>
          <w:tcPr>
            <w:tcW w:w="3118" w:type="dxa"/>
          </w:tcPr>
          <w:p w14:paraId="25E5FEDF" w14:textId="77777777" w:rsidR="007D1738" w:rsidRDefault="007D1738" w:rsidP="007D60B5"/>
        </w:tc>
      </w:tr>
      <w:tr w:rsidR="007D1738" w14:paraId="724D786F" w14:textId="77777777" w:rsidTr="000E31B4">
        <w:tc>
          <w:tcPr>
            <w:tcW w:w="2943" w:type="dxa"/>
          </w:tcPr>
          <w:p w14:paraId="6731D5C1" w14:textId="77777777" w:rsidR="007D1738" w:rsidRPr="00630C35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7DE24D63" w14:textId="77777777" w:rsidR="007D1738" w:rsidRDefault="007D1738" w:rsidP="007D60B5">
            <w:pPr>
              <w:rPr>
                <w:rFonts w:cs="Arial"/>
                <w:b/>
                <w:lang w:eastAsia="en-AU"/>
              </w:rPr>
            </w:pPr>
          </w:p>
        </w:tc>
        <w:tc>
          <w:tcPr>
            <w:tcW w:w="3118" w:type="dxa"/>
          </w:tcPr>
          <w:p w14:paraId="6DBFCDF7" w14:textId="77777777" w:rsidR="007D1738" w:rsidRDefault="007D1738" w:rsidP="007D60B5"/>
        </w:tc>
      </w:tr>
      <w:tr w:rsidR="007D1738" w14:paraId="001BB6C7" w14:textId="77777777" w:rsidTr="000E31B4">
        <w:tc>
          <w:tcPr>
            <w:tcW w:w="2943" w:type="dxa"/>
          </w:tcPr>
          <w:p w14:paraId="21123655" w14:textId="77777777" w:rsidR="007D1738" w:rsidRPr="00630C35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52BB2608" w14:textId="77777777" w:rsidR="007D1738" w:rsidRDefault="007D1738" w:rsidP="007D60B5">
            <w:pPr>
              <w:rPr>
                <w:rFonts w:cs="Arial"/>
                <w:b/>
                <w:lang w:eastAsia="en-AU"/>
              </w:rPr>
            </w:pPr>
          </w:p>
        </w:tc>
        <w:tc>
          <w:tcPr>
            <w:tcW w:w="3118" w:type="dxa"/>
          </w:tcPr>
          <w:p w14:paraId="70AEE1DC" w14:textId="77777777" w:rsidR="007D1738" w:rsidRDefault="007D1738" w:rsidP="007D60B5"/>
        </w:tc>
      </w:tr>
      <w:tr w:rsidR="007D1738" w14:paraId="2819C751" w14:textId="77777777" w:rsidTr="000E31B4">
        <w:tc>
          <w:tcPr>
            <w:tcW w:w="2943" w:type="dxa"/>
          </w:tcPr>
          <w:p w14:paraId="423F9B87" w14:textId="77777777" w:rsidR="007D1738" w:rsidRPr="00630C35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1D3E5C78" w14:textId="77777777" w:rsidR="007D1738" w:rsidRDefault="007D1738" w:rsidP="007D60B5">
            <w:pPr>
              <w:rPr>
                <w:rFonts w:cs="Arial"/>
                <w:b/>
                <w:lang w:eastAsia="en-AU"/>
              </w:rPr>
            </w:pPr>
          </w:p>
        </w:tc>
        <w:tc>
          <w:tcPr>
            <w:tcW w:w="3118" w:type="dxa"/>
          </w:tcPr>
          <w:p w14:paraId="7C6E21F6" w14:textId="77777777" w:rsidR="007D1738" w:rsidRDefault="007D1738" w:rsidP="007D60B5"/>
        </w:tc>
      </w:tr>
      <w:tr w:rsidR="007D1738" w14:paraId="6EC0F640" w14:textId="77777777" w:rsidTr="000E31B4">
        <w:tc>
          <w:tcPr>
            <w:tcW w:w="2943" w:type="dxa"/>
          </w:tcPr>
          <w:p w14:paraId="0000261A" w14:textId="77777777" w:rsidR="007D1738" w:rsidRPr="00630C35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20C2655A" w14:textId="77777777" w:rsidR="007D1738" w:rsidRDefault="007D1738" w:rsidP="007D60B5">
            <w:pPr>
              <w:rPr>
                <w:rFonts w:cs="Arial"/>
                <w:b/>
                <w:lang w:eastAsia="en-AU"/>
              </w:rPr>
            </w:pPr>
          </w:p>
        </w:tc>
        <w:tc>
          <w:tcPr>
            <w:tcW w:w="3118" w:type="dxa"/>
          </w:tcPr>
          <w:p w14:paraId="5CB6E01F" w14:textId="77777777" w:rsidR="007D1738" w:rsidRDefault="007D1738" w:rsidP="007D60B5"/>
        </w:tc>
      </w:tr>
      <w:tr w:rsidR="007D1738" w14:paraId="743B27B4" w14:textId="77777777" w:rsidTr="000E31B4">
        <w:tc>
          <w:tcPr>
            <w:tcW w:w="2943" w:type="dxa"/>
          </w:tcPr>
          <w:p w14:paraId="7BB3F227" w14:textId="77777777" w:rsidR="007D1738" w:rsidRPr="00630C35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415DBA94" w14:textId="77777777" w:rsidR="007D1738" w:rsidRDefault="007D1738" w:rsidP="007D60B5">
            <w:pPr>
              <w:rPr>
                <w:rFonts w:cs="Arial"/>
                <w:b/>
                <w:lang w:eastAsia="en-AU"/>
              </w:rPr>
            </w:pPr>
          </w:p>
        </w:tc>
        <w:tc>
          <w:tcPr>
            <w:tcW w:w="3118" w:type="dxa"/>
          </w:tcPr>
          <w:p w14:paraId="43CB95B5" w14:textId="77777777" w:rsidR="007D1738" w:rsidRDefault="007D1738" w:rsidP="007D60B5"/>
        </w:tc>
      </w:tr>
      <w:tr w:rsidR="007D1738" w14:paraId="2181D042" w14:textId="77777777" w:rsidTr="000E31B4">
        <w:tc>
          <w:tcPr>
            <w:tcW w:w="2943" w:type="dxa"/>
          </w:tcPr>
          <w:p w14:paraId="1C6F1443" w14:textId="77777777" w:rsidR="007D1738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6C690928" w14:textId="77777777" w:rsidR="007D1738" w:rsidRDefault="007D1738" w:rsidP="007D60B5">
            <w:pPr>
              <w:rPr>
                <w:rFonts w:cs="Arial"/>
                <w:b/>
                <w:lang w:eastAsia="en-AU"/>
              </w:rPr>
            </w:pPr>
          </w:p>
        </w:tc>
        <w:tc>
          <w:tcPr>
            <w:tcW w:w="3118" w:type="dxa"/>
          </w:tcPr>
          <w:p w14:paraId="149133ED" w14:textId="77777777" w:rsidR="007D1738" w:rsidRDefault="007D1738" w:rsidP="007D60B5"/>
        </w:tc>
      </w:tr>
      <w:tr w:rsidR="007D1738" w14:paraId="2F1494CB" w14:textId="77777777" w:rsidTr="000E31B4">
        <w:tc>
          <w:tcPr>
            <w:tcW w:w="2943" w:type="dxa"/>
          </w:tcPr>
          <w:p w14:paraId="0C1F408F" w14:textId="77777777" w:rsidR="007D1738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25FC537D" w14:textId="77777777" w:rsidR="007D1738" w:rsidRDefault="007D1738" w:rsidP="007D60B5">
            <w:pPr>
              <w:rPr>
                <w:rFonts w:cs="Arial"/>
                <w:b/>
                <w:lang w:eastAsia="en-AU"/>
              </w:rPr>
            </w:pPr>
          </w:p>
        </w:tc>
        <w:tc>
          <w:tcPr>
            <w:tcW w:w="3118" w:type="dxa"/>
          </w:tcPr>
          <w:p w14:paraId="5C1BBC53" w14:textId="77777777" w:rsidR="007D1738" w:rsidRDefault="007D1738" w:rsidP="007D60B5"/>
        </w:tc>
      </w:tr>
      <w:tr w:rsidR="007D1738" w14:paraId="7D2E7F28" w14:textId="77777777" w:rsidTr="000E31B4">
        <w:tc>
          <w:tcPr>
            <w:tcW w:w="2943" w:type="dxa"/>
          </w:tcPr>
          <w:p w14:paraId="439D0504" w14:textId="77777777" w:rsidR="007D1738" w:rsidRDefault="007D1738" w:rsidP="007D60B5">
            <w:pPr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8931" w:type="dxa"/>
          </w:tcPr>
          <w:p w14:paraId="79D6390D" w14:textId="77777777" w:rsidR="007D1738" w:rsidRDefault="007D1738" w:rsidP="007D60B5">
            <w:pPr>
              <w:rPr>
                <w:rFonts w:cs="Arial"/>
                <w:b/>
                <w:lang w:eastAsia="en-AU"/>
              </w:rPr>
            </w:pPr>
          </w:p>
        </w:tc>
        <w:tc>
          <w:tcPr>
            <w:tcW w:w="3118" w:type="dxa"/>
          </w:tcPr>
          <w:p w14:paraId="2A579652" w14:textId="77777777" w:rsidR="007D1738" w:rsidRDefault="007D1738" w:rsidP="007D60B5"/>
        </w:tc>
      </w:tr>
    </w:tbl>
    <w:p w14:paraId="7BD12AA6" w14:textId="77777777" w:rsidR="007D1738" w:rsidRDefault="007D1738">
      <w:pPr>
        <w:sectPr w:rsidR="007D1738" w:rsidSect="007D1738">
          <w:headerReference w:type="default" r:id="rId7"/>
          <w:footerReference w:type="default" r:id="rId8"/>
          <w:headerReference w:type="first" r:id="rId9"/>
          <w:footerReference w:type="first" r:id="rId10"/>
          <w:pgSz w:w="16834" w:h="11909" w:orient="landscape" w:code="9"/>
          <w:pgMar w:top="1418" w:right="1049" w:bottom="1418" w:left="1049" w:header="567" w:footer="567" w:gutter="0"/>
          <w:paperSrc w:first="7" w:other="7"/>
          <w:pgNumType w:start="1"/>
          <w:cols w:space="720"/>
          <w:titlePg/>
        </w:sectPr>
      </w:pPr>
    </w:p>
    <w:tbl>
      <w:tblPr>
        <w:tblW w:w="14991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2268"/>
        <w:gridCol w:w="6095"/>
        <w:gridCol w:w="2126"/>
        <w:gridCol w:w="3402"/>
      </w:tblGrid>
      <w:tr w:rsidR="000624A2" w14:paraId="5366C32B" w14:textId="77777777" w:rsidTr="000624A2">
        <w:tc>
          <w:tcPr>
            <w:tcW w:w="1100" w:type="dxa"/>
          </w:tcPr>
          <w:p w14:paraId="225E0BBB" w14:textId="77777777" w:rsidR="000624A2" w:rsidRDefault="000624A2">
            <w:r>
              <w:lastRenderedPageBreak/>
              <w:t>1.0.0</w:t>
            </w:r>
          </w:p>
        </w:tc>
        <w:tc>
          <w:tcPr>
            <w:tcW w:w="2268" w:type="dxa"/>
          </w:tcPr>
          <w:p w14:paraId="0CF4CE4B" w14:textId="77777777" w:rsidR="000624A2" w:rsidRDefault="000624A2">
            <w:pPr>
              <w:pStyle w:val="TOC1"/>
              <w:tabs>
                <w:tab w:val="clear" w:pos="9072"/>
              </w:tabs>
              <w:spacing w:before="120" w:after="120"/>
              <w:rPr>
                <w:bCs/>
                <w:caps/>
              </w:rPr>
            </w:pPr>
            <w:r>
              <w:rPr>
                <w:bCs/>
                <w:caps/>
              </w:rPr>
              <w:t>[Name of function]</w:t>
            </w:r>
          </w:p>
        </w:tc>
        <w:tc>
          <w:tcPr>
            <w:tcW w:w="6095" w:type="dxa"/>
          </w:tcPr>
          <w:p w14:paraId="269AC00E" w14:textId="77777777" w:rsidR="000624A2" w:rsidRDefault="000624A2">
            <w:r>
              <w:t>[Description of function]</w:t>
            </w:r>
          </w:p>
        </w:tc>
        <w:tc>
          <w:tcPr>
            <w:tcW w:w="2126" w:type="dxa"/>
          </w:tcPr>
          <w:p w14:paraId="19C6A464" w14:textId="77777777" w:rsidR="000624A2" w:rsidRDefault="000624A2"/>
        </w:tc>
        <w:tc>
          <w:tcPr>
            <w:tcW w:w="3402" w:type="dxa"/>
          </w:tcPr>
          <w:p w14:paraId="749D58DB" w14:textId="77777777" w:rsidR="000624A2" w:rsidRPr="00BB375B" w:rsidRDefault="000624A2">
            <w:pPr>
              <w:rPr>
                <w:i/>
              </w:rPr>
            </w:pPr>
            <w:r w:rsidRPr="00BB375B">
              <w:rPr>
                <w:i/>
              </w:rPr>
              <w:t>Record in this column the basis or source of the retention period or reason for retention as State archives</w:t>
            </w:r>
          </w:p>
        </w:tc>
      </w:tr>
      <w:tr w:rsidR="000624A2" w14:paraId="045E6D1C" w14:textId="77777777" w:rsidTr="000624A2">
        <w:tc>
          <w:tcPr>
            <w:tcW w:w="1100" w:type="dxa"/>
          </w:tcPr>
          <w:p w14:paraId="285A1AF8" w14:textId="77777777" w:rsidR="000624A2" w:rsidRDefault="000624A2">
            <w:r>
              <w:t>1.1.0</w:t>
            </w:r>
          </w:p>
        </w:tc>
        <w:tc>
          <w:tcPr>
            <w:tcW w:w="2268" w:type="dxa"/>
          </w:tcPr>
          <w:p w14:paraId="23C96779" w14:textId="77777777" w:rsidR="000624A2" w:rsidRDefault="000624A2">
            <w:pPr>
              <w:pStyle w:val="TOC1"/>
              <w:tabs>
                <w:tab w:val="clear" w:pos="9072"/>
              </w:tabs>
              <w:spacing w:before="120" w:after="120"/>
              <w:rPr>
                <w:bCs/>
              </w:rPr>
            </w:pPr>
            <w:r>
              <w:rPr>
                <w:bCs/>
              </w:rPr>
              <w:t>[Name of activity]</w:t>
            </w:r>
          </w:p>
        </w:tc>
        <w:tc>
          <w:tcPr>
            <w:tcW w:w="6095" w:type="dxa"/>
          </w:tcPr>
          <w:p w14:paraId="00935C76" w14:textId="77777777" w:rsidR="000624A2" w:rsidRDefault="000624A2">
            <w:r>
              <w:t>[Description of activity]</w:t>
            </w:r>
          </w:p>
        </w:tc>
        <w:tc>
          <w:tcPr>
            <w:tcW w:w="2126" w:type="dxa"/>
          </w:tcPr>
          <w:p w14:paraId="304EC3A1" w14:textId="77777777" w:rsidR="000624A2" w:rsidRDefault="000624A2"/>
        </w:tc>
        <w:tc>
          <w:tcPr>
            <w:tcW w:w="3402" w:type="dxa"/>
          </w:tcPr>
          <w:p w14:paraId="58B3CA22" w14:textId="77777777" w:rsidR="000624A2" w:rsidRDefault="000624A2"/>
        </w:tc>
      </w:tr>
      <w:tr w:rsidR="000624A2" w14:paraId="3F2682EF" w14:textId="77777777" w:rsidTr="000624A2">
        <w:tc>
          <w:tcPr>
            <w:tcW w:w="1100" w:type="dxa"/>
          </w:tcPr>
          <w:p w14:paraId="358C726F" w14:textId="77777777" w:rsidR="000624A2" w:rsidRDefault="000624A2">
            <w:r>
              <w:t>1.1.1</w:t>
            </w:r>
          </w:p>
        </w:tc>
        <w:tc>
          <w:tcPr>
            <w:tcW w:w="2268" w:type="dxa"/>
          </w:tcPr>
          <w:p w14:paraId="680EED0E" w14:textId="77777777" w:rsidR="000624A2" w:rsidRDefault="000624A2">
            <w:pPr>
              <w:pStyle w:val="Normalsingle"/>
              <w:spacing w:before="120" w:after="120"/>
            </w:pPr>
          </w:p>
        </w:tc>
        <w:tc>
          <w:tcPr>
            <w:tcW w:w="6095" w:type="dxa"/>
          </w:tcPr>
          <w:p w14:paraId="1FA91F09" w14:textId="77777777" w:rsidR="000624A2" w:rsidRDefault="000624A2">
            <w:r>
              <w:t>[Description of disposal class]</w:t>
            </w:r>
          </w:p>
        </w:tc>
        <w:tc>
          <w:tcPr>
            <w:tcW w:w="2126" w:type="dxa"/>
          </w:tcPr>
          <w:p w14:paraId="361853CB" w14:textId="77777777" w:rsidR="000624A2" w:rsidRPr="007C5983" w:rsidRDefault="000624A2">
            <w:r>
              <w:t>[</w:t>
            </w:r>
            <w:r w:rsidRPr="007C5983">
              <w:t>Disposal action</w:t>
            </w:r>
            <w:r>
              <w:t xml:space="preserve">, </w:t>
            </w:r>
            <w:r w:rsidRPr="007C5983">
              <w:t>e</w:t>
            </w:r>
            <w:r>
              <w:t>.</w:t>
            </w:r>
            <w:r w:rsidRPr="007C5983">
              <w:t>g</w:t>
            </w:r>
            <w:r>
              <w:t>.</w:t>
            </w:r>
            <w:r w:rsidRPr="007C5983">
              <w:t xml:space="preserve"> Required as State archives]</w:t>
            </w:r>
          </w:p>
        </w:tc>
        <w:tc>
          <w:tcPr>
            <w:tcW w:w="3402" w:type="dxa"/>
          </w:tcPr>
          <w:p w14:paraId="5E535D13" w14:textId="77777777" w:rsidR="000624A2" w:rsidRDefault="000624A2" w:rsidP="00150EDE">
            <w:r>
              <w:t xml:space="preserve">[Justification for </w:t>
            </w:r>
            <w:r w:rsidR="00150EDE">
              <w:t>retention as State archives</w:t>
            </w:r>
            <w:r>
              <w:t>]</w:t>
            </w:r>
          </w:p>
        </w:tc>
      </w:tr>
      <w:tr w:rsidR="000624A2" w14:paraId="749D8CA0" w14:textId="77777777" w:rsidTr="000624A2">
        <w:tc>
          <w:tcPr>
            <w:tcW w:w="1100" w:type="dxa"/>
          </w:tcPr>
          <w:p w14:paraId="4379ED48" w14:textId="77777777" w:rsidR="000624A2" w:rsidRDefault="000624A2">
            <w:r>
              <w:t>1.1.2</w:t>
            </w:r>
          </w:p>
        </w:tc>
        <w:tc>
          <w:tcPr>
            <w:tcW w:w="2268" w:type="dxa"/>
          </w:tcPr>
          <w:p w14:paraId="3790B08F" w14:textId="77777777" w:rsidR="000624A2" w:rsidRDefault="000624A2">
            <w:pPr>
              <w:pStyle w:val="Normalsingle"/>
              <w:spacing w:before="120" w:after="120"/>
            </w:pPr>
          </w:p>
        </w:tc>
        <w:tc>
          <w:tcPr>
            <w:tcW w:w="6095" w:type="dxa"/>
          </w:tcPr>
          <w:p w14:paraId="44D229C7" w14:textId="77777777" w:rsidR="000624A2" w:rsidRDefault="000624A2">
            <w:r>
              <w:t>[Description of disposal class]</w:t>
            </w:r>
          </w:p>
        </w:tc>
        <w:tc>
          <w:tcPr>
            <w:tcW w:w="2126" w:type="dxa"/>
          </w:tcPr>
          <w:p w14:paraId="4D998A3D" w14:textId="77777777" w:rsidR="000624A2" w:rsidRPr="007C5983" w:rsidRDefault="000624A2">
            <w:r>
              <w:t>[</w:t>
            </w:r>
            <w:r w:rsidRPr="007C5983">
              <w:t>Disposal action</w:t>
            </w:r>
            <w:r>
              <w:t>,</w:t>
            </w:r>
            <w:r w:rsidRPr="007C5983">
              <w:t xml:space="preserve"> e</w:t>
            </w:r>
            <w:r>
              <w:t>.</w:t>
            </w:r>
            <w:r w:rsidRPr="007C5983">
              <w:t>g</w:t>
            </w:r>
            <w:r>
              <w:t>.</w:t>
            </w:r>
            <w:r w:rsidRPr="007C5983">
              <w:t xml:space="preserve"> Retain minimum of X years after action completed, then destroy]</w:t>
            </w:r>
          </w:p>
        </w:tc>
        <w:tc>
          <w:tcPr>
            <w:tcW w:w="3402" w:type="dxa"/>
          </w:tcPr>
          <w:p w14:paraId="165922ED" w14:textId="77777777" w:rsidR="000624A2" w:rsidRDefault="000624A2" w:rsidP="00150EDE">
            <w:r>
              <w:t xml:space="preserve">[Justification for </w:t>
            </w:r>
            <w:r w:rsidR="00150EDE">
              <w:t>retention period</w:t>
            </w:r>
            <w:r>
              <w:t>]</w:t>
            </w:r>
          </w:p>
        </w:tc>
      </w:tr>
      <w:tr w:rsidR="000624A2" w14:paraId="1F832569" w14:textId="77777777" w:rsidTr="000624A2">
        <w:tc>
          <w:tcPr>
            <w:tcW w:w="1100" w:type="dxa"/>
          </w:tcPr>
          <w:p w14:paraId="5B28CE9C" w14:textId="77777777" w:rsidR="000624A2" w:rsidRDefault="000624A2">
            <w:r>
              <w:t>1.1.3</w:t>
            </w:r>
          </w:p>
        </w:tc>
        <w:tc>
          <w:tcPr>
            <w:tcW w:w="2268" w:type="dxa"/>
          </w:tcPr>
          <w:p w14:paraId="478B1382" w14:textId="77777777" w:rsidR="000624A2" w:rsidRDefault="000624A2">
            <w:pPr>
              <w:pStyle w:val="Normalsingle"/>
              <w:spacing w:before="120" w:after="120"/>
            </w:pPr>
          </w:p>
        </w:tc>
        <w:tc>
          <w:tcPr>
            <w:tcW w:w="6095" w:type="dxa"/>
          </w:tcPr>
          <w:p w14:paraId="3D783E17" w14:textId="77777777" w:rsidR="000624A2" w:rsidRDefault="000624A2">
            <w:r>
              <w:t>[Description of disposal class]</w:t>
            </w:r>
          </w:p>
        </w:tc>
        <w:tc>
          <w:tcPr>
            <w:tcW w:w="2126" w:type="dxa"/>
          </w:tcPr>
          <w:p w14:paraId="48F2C65B" w14:textId="77777777" w:rsidR="000624A2" w:rsidRPr="007C5983" w:rsidRDefault="000624A2" w:rsidP="00150EDE">
            <w:r>
              <w:t>[</w:t>
            </w:r>
            <w:r w:rsidRPr="007C5983">
              <w:t>Disposal action</w:t>
            </w:r>
            <w:r>
              <w:t xml:space="preserve">, </w:t>
            </w:r>
            <w:r w:rsidRPr="007C5983">
              <w:t>e</w:t>
            </w:r>
            <w:r>
              <w:t>.</w:t>
            </w:r>
            <w:r w:rsidRPr="007C5983">
              <w:t>g</w:t>
            </w:r>
            <w:r>
              <w:t>.</w:t>
            </w:r>
            <w:r w:rsidRPr="007C5983">
              <w:t xml:space="preserve"> </w:t>
            </w:r>
            <w:r>
              <w:t xml:space="preserve">Retain until administrative </w:t>
            </w:r>
            <w:r w:rsidR="00150EDE">
              <w:t>or</w:t>
            </w:r>
            <w:r>
              <w:t xml:space="preserve"> reference use ceases</w:t>
            </w:r>
            <w:r w:rsidRPr="007C5983">
              <w:t>, then destroy]</w:t>
            </w:r>
          </w:p>
        </w:tc>
        <w:tc>
          <w:tcPr>
            <w:tcW w:w="3402" w:type="dxa"/>
          </w:tcPr>
          <w:p w14:paraId="24B06E45" w14:textId="77777777" w:rsidR="000624A2" w:rsidRDefault="000624A2" w:rsidP="00150EDE">
            <w:r>
              <w:t xml:space="preserve">[Justification for </w:t>
            </w:r>
            <w:r w:rsidR="00150EDE">
              <w:t>retention period]</w:t>
            </w:r>
          </w:p>
        </w:tc>
      </w:tr>
      <w:tr w:rsidR="000624A2" w14:paraId="482751D0" w14:textId="77777777" w:rsidTr="000624A2">
        <w:tc>
          <w:tcPr>
            <w:tcW w:w="1100" w:type="dxa"/>
          </w:tcPr>
          <w:p w14:paraId="053EE68B" w14:textId="77777777" w:rsidR="000624A2" w:rsidRDefault="000624A2" w:rsidP="00AA4ADF">
            <w:r>
              <w:t>1.2.0</w:t>
            </w:r>
          </w:p>
        </w:tc>
        <w:tc>
          <w:tcPr>
            <w:tcW w:w="2268" w:type="dxa"/>
          </w:tcPr>
          <w:p w14:paraId="591F1B37" w14:textId="77777777" w:rsidR="000624A2" w:rsidRDefault="000624A2" w:rsidP="00AA4ADF">
            <w:pPr>
              <w:pStyle w:val="TOC1"/>
              <w:tabs>
                <w:tab w:val="clear" w:pos="9072"/>
              </w:tabs>
              <w:spacing w:before="120" w:after="120"/>
              <w:rPr>
                <w:bCs/>
              </w:rPr>
            </w:pPr>
            <w:r>
              <w:rPr>
                <w:bCs/>
              </w:rPr>
              <w:t>[Name of activity]</w:t>
            </w:r>
          </w:p>
        </w:tc>
        <w:tc>
          <w:tcPr>
            <w:tcW w:w="6095" w:type="dxa"/>
          </w:tcPr>
          <w:p w14:paraId="1963FA14" w14:textId="77777777" w:rsidR="000624A2" w:rsidRDefault="000624A2" w:rsidP="00AA4ADF">
            <w:r>
              <w:t>[Description of activity]</w:t>
            </w:r>
          </w:p>
        </w:tc>
        <w:tc>
          <w:tcPr>
            <w:tcW w:w="2126" w:type="dxa"/>
          </w:tcPr>
          <w:p w14:paraId="2B7D96BA" w14:textId="77777777" w:rsidR="000624A2" w:rsidRDefault="000624A2" w:rsidP="00AA4ADF"/>
        </w:tc>
        <w:tc>
          <w:tcPr>
            <w:tcW w:w="3402" w:type="dxa"/>
          </w:tcPr>
          <w:p w14:paraId="0C0C1FA9" w14:textId="77777777" w:rsidR="000624A2" w:rsidRDefault="000624A2" w:rsidP="00AA4ADF"/>
        </w:tc>
      </w:tr>
      <w:tr w:rsidR="000624A2" w14:paraId="2F20FF66" w14:textId="77777777" w:rsidTr="000624A2">
        <w:tc>
          <w:tcPr>
            <w:tcW w:w="1100" w:type="dxa"/>
          </w:tcPr>
          <w:p w14:paraId="277A73FA" w14:textId="77777777" w:rsidR="000624A2" w:rsidRDefault="000624A2">
            <w:r>
              <w:t>2.0.0</w:t>
            </w:r>
          </w:p>
        </w:tc>
        <w:tc>
          <w:tcPr>
            <w:tcW w:w="2268" w:type="dxa"/>
          </w:tcPr>
          <w:p w14:paraId="1FC00860" w14:textId="77777777" w:rsidR="000624A2" w:rsidRDefault="000624A2">
            <w:pPr>
              <w:pStyle w:val="TOC1"/>
              <w:tabs>
                <w:tab w:val="clear" w:pos="9072"/>
              </w:tabs>
              <w:spacing w:before="120" w:after="120"/>
              <w:rPr>
                <w:bCs/>
                <w:caps/>
              </w:rPr>
            </w:pPr>
            <w:r>
              <w:rPr>
                <w:bCs/>
                <w:caps/>
              </w:rPr>
              <w:t>[Name of function]</w:t>
            </w:r>
          </w:p>
        </w:tc>
        <w:tc>
          <w:tcPr>
            <w:tcW w:w="6095" w:type="dxa"/>
          </w:tcPr>
          <w:p w14:paraId="250E1A73" w14:textId="77777777" w:rsidR="000624A2" w:rsidRDefault="000624A2">
            <w:r>
              <w:t>[Description of function]</w:t>
            </w:r>
          </w:p>
        </w:tc>
        <w:tc>
          <w:tcPr>
            <w:tcW w:w="2126" w:type="dxa"/>
          </w:tcPr>
          <w:p w14:paraId="291983DF" w14:textId="77777777" w:rsidR="000624A2" w:rsidRDefault="000624A2"/>
        </w:tc>
        <w:tc>
          <w:tcPr>
            <w:tcW w:w="3402" w:type="dxa"/>
          </w:tcPr>
          <w:p w14:paraId="52E4D089" w14:textId="77777777" w:rsidR="000624A2" w:rsidRDefault="000624A2"/>
        </w:tc>
      </w:tr>
      <w:tr w:rsidR="000624A2" w14:paraId="574F7CE6" w14:textId="77777777" w:rsidTr="000624A2">
        <w:tc>
          <w:tcPr>
            <w:tcW w:w="1100" w:type="dxa"/>
          </w:tcPr>
          <w:p w14:paraId="1FF2A78D" w14:textId="77777777" w:rsidR="000624A2" w:rsidRDefault="000624A2">
            <w:r>
              <w:t>2.1.0</w:t>
            </w:r>
          </w:p>
        </w:tc>
        <w:tc>
          <w:tcPr>
            <w:tcW w:w="2268" w:type="dxa"/>
          </w:tcPr>
          <w:p w14:paraId="3B12883E" w14:textId="77777777" w:rsidR="000624A2" w:rsidRDefault="000624A2" w:rsidP="00D31C69">
            <w:pPr>
              <w:pStyle w:val="TOC1"/>
              <w:tabs>
                <w:tab w:val="clear" w:pos="9072"/>
              </w:tabs>
              <w:spacing w:before="120" w:after="120"/>
              <w:rPr>
                <w:bCs/>
              </w:rPr>
            </w:pPr>
            <w:r>
              <w:rPr>
                <w:bCs/>
              </w:rPr>
              <w:t>[Name of activity]</w:t>
            </w:r>
          </w:p>
        </w:tc>
        <w:tc>
          <w:tcPr>
            <w:tcW w:w="6095" w:type="dxa"/>
          </w:tcPr>
          <w:p w14:paraId="510178F5" w14:textId="77777777" w:rsidR="000624A2" w:rsidRDefault="000624A2" w:rsidP="00D31C69">
            <w:r>
              <w:t>[Description of activity]</w:t>
            </w:r>
          </w:p>
        </w:tc>
        <w:tc>
          <w:tcPr>
            <w:tcW w:w="2126" w:type="dxa"/>
          </w:tcPr>
          <w:p w14:paraId="408A1EF4" w14:textId="77777777" w:rsidR="000624A2" w:rsidRDefault="000624A2"/>
        </w:tc>
        <w:tc>
          <w:tcPr>
            <w:tcW w:w="3402" w:type="dxa"/>
          </w:tcPr>
          <w:p w14:paraId="0DD24937" w14:textId="77777777" w:rsidR="000624A2" w:rsidRDefault="000624A2"/>
        </w:tc>
      </w:tr>
      <w:tr w:rsidR="000624A2" w14:paraId="629636F4" w14:textId="77777777" w:rsidTr="000624A2">
        <w:tc>
          <w:tcPr>
            <w:tcW w:w="1100" w:type="dxa"/>
          </w:tcPr>
          <w:p w14:paraId="1F776D0E" w14:textId="77777777" w:rsidR="000624A2" w:rsidRDefault="000624A2"/>
        </w:tc>
        <w:tc>
          <w:tcPr>
            <w:tcW w:w="2268" w:type="dxa"/>
          </w:tcPr>
          <w:p w14:paraId="439F8256" w14:textId="77777777" w:rsidR="000624A2" w:rsidRDefault="000624A2" w:rsidP="00D31C69">
            <w:pPr>
              <w:pStyle w:val="TOC1"/>
              <w:tabs>
                <w:tab w:val="clear" w:pos="9072"/>
              </w:tabs>
              <w:spacing w:before="120" w:after="120"/>
              <w:rPr>
                <w:bCs/>
              </w:rPr>
            </w:pPr>
          </w:p>
        </w:tc>
        <w:tc>
          <w:tcPr>
            <w:tcW w:w="6095" w:type="dxa"/>
          </w:tcPr>
          <w:p w14:paraId="5957E552" w14:textId="77777777" w:rsidR="000624A2" w:rsidRDefault="000624A2" w:rsidP="00D31C69">
            <w:r>
              <w:t>[Description of disposal class]</w:t>
            </w:r>
          </w:p>
        </w:tc>
        <w:tc>
          <w:tcPr>
            <w:tcW w:w="2126" w:type="dxa"/>
          </w:tcPr>
          <w:p w14:paraId="1C0570F4" w14:textId="77777777" w:rsidR="000624A2" w:rsidRPr="007C5983" w:rsidRDefault="000624A2" w:rsidP="000624A2">
            <w:r>
              <w:t>[</w:t>
            </w:r>
            <w:r w:rsidRPr="007C5983">
              <w:t>Disposal action]</w:t>
            </w:r>
          </w:p>
        </w:tc>
        <w:tc>
          <w:tcPr>
            <w:tcW w:w="3402" w:type="dxa"/>
          </w:tcPr>
          <w:p w14:paraId="17CB0547" w14:textId="77777777" w:rsidR="000624A2" w:rsidRDefault="000624A2" w:rsidP="00150EDE">
            <w:r>
              <w:t>[Justification]</w:t>
            </w:r>
          </w:p>
        </w:tc>
      </w:tr>
    </w:tbl>
    <w:p w14:paraId="37C71764" w14:textId="77777777" w:rsidR="00065892" w:rsidRDefault="00065892" w:rsidP="00BB375B"/>
    <w:sectPr w:rsidR="00065892" w:rsidSect="000E31B4">
      <w:headerReference w:type="default" r:id="rId11"/>
      <w:footerReference w:type="default" r:id="rId12"/>
      <w:headerReference w:type="first" r:id="rId13"/>
      <w:footerReference w:type="first" r:id="rId14"/>
      <w:pgSz w:w="16834" w:h="11909" w:orient="landscape" w:code="9"/>
      <w:pgMar w:top="1418" w:right="1049" w:bottom="1418" w:left="1049" w:header="567" w:footer="567" w:gutter="0"/>
      <w:paperSrc w:first="11" w:other="1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12541" w14:textId="77777777" w:rsidR="000624A2" w:rsidRDefault="000624A2">
      <w:r>
        <w:separator/>
      </w:r>
    </w:p>
  </w:endnote>
  <w:endnote w:type="continuationSeparator" w:id="0">
    <w:p w14:paraId="22914032" w14:textId="77777777" w:rsidR="000624A2" w:rsidRDefault="0006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rtugal">
    <w:altName w:val="Cambria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D2881" w14:textId="77777777" w:rsidR="005255DC" w:rsidRDefault="005255DC">
    <w:pPr>
      <w:tabs>
        <w:tab w:val="right" w:pos="14742"/>
      </w:tabs>
      <w:rPr>
        <w:sz w:val="18"/>
      </w:rPr>
    </w:pPr>
    <w:r w:rsidRPr="00B80B88">
      <w:rPr>
        <w:sz w:val="18"/>
      </w:rPr>
      <w:t>State Records Authority of New South Wales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50EDE">
      <w:rPr>
        <w:noProof/>
        <w:sz w:val="18"/>
      </w:rPr>
      <w:t>2</w:t>
    </w:r>
    <w:r>
      <w:rPr>
        <w:sz w:val="18"/>
      </w:rPr>
      <w:fldChar w:fldCharType="end"/>
    </w:r>
    <w:r>
      <w:rPr>
        <w:smallCaps/>
        <w:sz w:val="18"/>
      </w:rPr>
      <w:t xml:space="preserve"> </w:t>
    </w:r>
    <w:r w:rsidRPr="00B80B88">
      <w:rPr>
        <w:sz w:val="18"/>
      </w:rPr>
      <w:t>of</w:t>
    </w:r>
    <w:r>
      <w:rPr>
        <w:smallCaps/>
        <w:sz w:val="18"/>
      </w:rPr>
      <w:t xml:space="preserve"> </w:t>
    </w:r>
    <w:r>
      <w:rPr>
        <w:sz w:val="18"/>
      </w:rPr>
      <w:t>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7317" w14:textId="6D09BFBC" w:rsidR="005255DC" w:rsidRDefault="005255DC">
    <w:pPr>
      <w:tabs>
        <w:tab w:val="right" w:pos="14742"/>
      </w:tabs>
      <w:rPr>
        <w:sz w:val="18"/>
      </w:rPr>
    </w:pPr>
    <w:r w:rsidRPr="00B80B88">
      <w:rPr>
        <w:sz w:val="18"/>
      </w:rPr>
      <w:t xml:space="preserve">State </w:t>
    </w:r>
    <w:r w:rsidR="00FA5B32">
      <w:rPr>
        <w:sz w:val="18"/>
      </w:rPr>
      <w:t xml:space="preserve">Archives and </w:t>
    </w:r>
    <w:r w:rsidRPr="00B80B88">
      <w:rPr>
        <w:sz w:val="18"/>
      </w:rPr>
      <w:t>Records Authority of New South Wales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50EDE">
      <w:rPr>
        <w:noProof/>
        <w:sz w:val="18"/>
      </w:rPr>
      <w:t>1</w:t>
    </w:r>
    <w:r>
      <w:rPr>
        <w:sz w:val="18"/>
      </w:rPr>
      <w:fldChar w:fldCharType="end"/>
    </w:r>
    <w:r>
      <w:rPr>
        <w:smallCaps/>
        <w:sz w:val="18"/>
      </w:rPr>
      <w:t xml:space="preserve"> </w:t>
    </w:r>
    <w:r w:rsidRPr="00B80B88">
      <w:rPr>
        <w:sz w:val="18"/>
        <w:szCs w:val="18"/>
      </w:rPr>
      <w:t>of</w:t>
    </w:r>
    <w:r>
      <w:rPr>
        <w:smallCaps/>
        <w:sz w:val="18"/>
      </w:rPr>
      <w:t xml:space="preserve"> </w:t>
    </w:r>
    <w:r>
      <w:rPr>
        <w:sz w:val="18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1EA8" w14:textId="0C5292CE" w:rsidR="000E31B4" w:rsidRDefault="000E31B4">
    <w:pPr>
      <w:tabs>
        <w:tab w:val="right" w:pos="14742"/>
      </w:tabs>
      <w:rPr>
        <w:sz w:val="18"/>
      </w:rPr>
    </w:pPr>
    <w:r w:rsidRPr="00B80B88">
      <w:rPr>
        <w:sz w:val="18"/>
      </w:rPr>
      <w:t xml:space="preserve">State </w:t>
    </w:r>
    <w:r w:rsidR="00FA5B32">
      <w:rPr>
        <w:sz w:val="18"/>
      </w:rPr>
      <w:t xml:space="preserve">Archives and </w:t>
    </w:r>
    <w:r w:rsidRPr="00B80B88">
      <w:rPr>
        <w:sz w:val="18"/>
      </w:rPr>
      <w:t>Records Authority of New South Wales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50EDE">
      <w:rPr>
        <w:noProof/>
        <w:sz w:val="18"/>
      </w:rPr>
      <w:t>3</w:t>
    </w:r>
    <w:r>
      <w:rPr>
        <w:sz w:val="18"/>
      </w:rPr>
      <w:fldChar w:fldCharType="end"/>
    </w:r>
    <w:r>
      <w:rPr>
        <w:smallCaps/>
        <w:sz w:val="18"/>
      </w:rPr>
      <w:t xml:space="preserve"> </w:t>
    </w:r>
    <w:r w:rsidRPr="00B80B88">
      <w:rPr>
        <w:sz w:val="18"/>
      </w:rPr>
      <w:t>of</w:t>
    </w:r>
    <w:r>
      <w:rPr>
        <w:smallCaps/>
        <w:sz w:val="18"/>
      </w:rPr>
      <w:t xml:space="preserve"> </w:t>
    </w:r>
    <w:r>
      <w:rPr>
        <w:sz w:val="18"/>
      </w:rPr>
      <w:t>X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8B4F" w14:textId="753B6175" w:rsidR="000E31B4" w:rsidRDefault="000E31B4">
    <w:pPr>
      <w:tabs>
        <w:tab w:val="right" w:pos="14742"/>
      </w:tabs>
      <w:rPr>
        <w:sz w:val="18"/>
      </w:rPr>
    </w:pPr>
    <w:r w:rsidRPr="00B80B88">
      <w:rPr>
        <w:sz w:val="18"/>
      </w:rPr>
      <w:t xml:space="preserve">State </w:t>
    </w:r>
    <w:r w:rsidR="00FA5B32">
      <w:rPr>
        <w:sz w:val="18"/>
      </w:rPr>
      <w:t xml:space="preserve">Archives and </w:t>
    </w:r>
    <w:r w:rsidRPr="00B80B88">
      <w:rPr>
        <w:sz w:val="18"/>
      </w:rPr>
      <w:t>Records Authority of New South Wales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50EDE">
      <w:rPr>
        <w:noProof/>
        <w:sz w:val="18"/>
      </w:rPr>
      <w:t>2</w:t>
    </w:r>
    <w:r>
      <w:rPr>
        <w:sz w:val="18"/>
      </w:rPr>
      <w:fldChar w:fldCharType="end"/>
    </w:r>
    <w:r>
      <w:rPr>
        <w:smallCaps/>
        <w:sz w:val="18"/>
      </w:rPr>
      <w:t xml:space="preserve"> </w:t>
    </w:r>
    <w:r w:rsidRPr="00B80B88">
      <w:rPr>
        <w:sz w:val="18"/>
        <w:szCs w:val="18"/>
      </w:rPr>
      <w:t>of</w:t>
    </w:r>
    <w:r>
      <w:rPr>
        <w:smallCaps/>
        <w:sz w:val="18"/>
      </w:rPr>
      <w:t xml:space="preserve"> </w:t>
    </w:r>
    <w:r>
      <w:rPr>
        <w:sz w:val="18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2E9E" w14:textId="77777777" w:rsidR="000624A2" w:rsidRDefault="000624A2">
      <w:r>
        <w:separator/>
      </w:r>
    </w:p>
  </w:footnote>
  <w:footnote w:type="continuationSeparator" w:id="0">
    <w:p w14:paraId="3D63D65A" w14:textId="77777777" w:rsidR="000624A2" w:rsidRDefault="00062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C477" w14:textId="77777777" w:rsidR="005255DC" w:rsidRDefault="005255DC">
    <w:pPr>
      <w:pStyle w:val="Subtitle"/>
    </w:pPr>
    <w:r>
      <w:t>[Name of organisation]</w:t>
    </w:r>
  </w:p>
  <w:p w14:paraId="248BFA26" w14:textId="77777777" w:rsidR="005255DC" w:rsidRDefault="00CD7836">
    <w:pPr>
      <w:pStyle w:val="Heading4"/>
      <w:tabs>
        <w:tab w:val="right" w:pos="14736"/>
      </w:tabs>
      <w:rPr>
        <w:bCs/>
      </w:rPr>
    </w:pPr>
    <w:r>
      <w:rPr>
        <w:bCs/>
      </w:rPr>
      <w:t>Authority</w:t>
    </w:r>
    <w:r w:rsidR="005255DC">
      <w:rPr>
        <w:bCs/>
      </w:rPr>
      <w:t xml:space="preserve"> no:  </w:t>
    </w:r>
    <w:r w:rsidR="00FD1D33" w:rsidRPr="003E4A1A">
      <w:rPr>
        <w:bCs/>
      </w:rPr>
      <w:t>DRAFT</w:t>
    </w:r>
    <w:r w:rsidR="005255DC">
      <w:rPr>
        <w:bCs/>
      </w:rPr>
      <w:tab/>
      <w:t xml:space="preserve">Dates of coverage:  </w:t>
    </w:r>
    <w:r w:rsidR="003E4A1A">
      <w:rPr>
        <w:bCs/>
      </w:rPr>
      <w:t>[</w:t>
    </w:r>
    <w:r w:rsidR="005255DC">
      <w:rPr>
        <w:bCs/>
      </w:rPr>
      <w:t xml:space="preserve">XXXX </w:t>
    </w:r>
    <w:r w:rsidR="003E4A1A">
      <w:rPr>
        <w:bCs/>
      </w:rPr>
      <w:t>–</w:t>
    </w:r>
    <w:r w:rsidR="005255DC">
      <w:rPr>
        <w:bCs/>
      </w:rPr>
      <w:t xml:space="preserve"> XXXX</w:t>
    </w:r>
    <w:r w:rsidR="003E4A1A">
      <w:rPr>
        <w:bCs/>
      </w:rPr>
      <w:t>]</w:t>
    </w:r>
  </w:p>
  <w:tbl>
    <w:tblPr>
      <w:tblW w:w="149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4991"/>
    </w:tblGrid>
    <w:tr w:rsidR="00CD7836" w14:paraId="3F766634" w14:textId="77777777" w:rsidTr="005F23AB">
      <w:trPr>
        <w:cantSplit/>
      </w:trPr>
      <w:tc>
        <w:tcPr>
          <w:tcW w:w="14991" w:type="dxa"/>
        </w:tcPr>
        <w:p w14:paraId="29085375" w14:textId="77777777" w:rsidR="00CD7836" w:rsidRDefault="00CD7836" w:rsidP="005F23AB">
          <w:pPr>
            <w:spacing w:before="60" w:after="60"/>
            <w:rPr>
              <w:b/>
              <w:sz w:val="16"/>
            </w:rPr>
          </w:pPr>
          <w:r>
            <w:rPr>
              <w:b/>
              <w:sz w:val="16"/>
            </w:rPr>
            <w:t>List of Functions and Activities covered</w:t>
          </w:r>
        </w:p>
      </w:tc>
    </w:tr>
  </w:tbl>
  <w:p w14:paraId="3C3BA34C" w14:textId="77777777" w:rsidR="005255DC" w:rsidRDefault="005255DC" w:rsidP="003E4A1A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A079" w14:textId="4346F3CA" w:rsidR="007D1738" w:rsidRDefault="007D1738" w:rsidP="007D1738">
    <w:pPr>
      <w:pStyle w:val="Subtitle"/>
    </w:pPr>
    <w:r>
      <w:t>Functional Retention and Disposal Authority</w:t>
    </w:r>
    <w:r>
      <w:br/>
      <w:t>[</w:t>
    </w:r>
    <w:r w:rsidR="00FA5B32">
      <w:t>Function</w:t>
    </w:r>
    <w:r>
      <w:t>]</w:t>
    </w:r>
  </w:p>
  <w:p w14:paraId="277905FE" w14:textId="26534CFD" w:rsidR="007D1738" w:rsidRDefault="007D1738" w:rsidP="007D1738">
    <w:pPr>
      <w:pStyle w:val="Heading4"/>
      <w:tabs>
        <w:tab w:val="right" w:pos="14601"/>
      </w:tabs>
      <w:rPr>
        <w:bCs/>
      </w:rPr>
    </w:pPr>
    <w:r>
      <w:rPr>
        <w:bCs/>
      </w:rPr>
      <w:t xml:space="preserve">Authority no:  </w:t>
    </w:r>
    <w:r w:rsidR="00CD7836">
      <w:rPr>
        <w:bCs/>
      </w:rPr>
      <w:t>DRAFT</w:t>
    </w:r>
    <w:r>
      <w:rPr>
        <w:bCs/>
      </w:rPr>
      <w:tab/>
      <w:t>Dates of coverage</w:t>
    </w:r>
    <w:proofErr w:type="gramStart"/>
    <w:r>
      <w:rPr>
        <w:bCs/>
      </w:rPr>
      <w:t>:  [</w:t>
    </w:r>
    <w:proofErr w:type="gramEnd"/>
    <w:r w:rsidR="00150EDE" w:rsidRPr="00150EDE">
      <w:rPr>
        <w:b w:val="0"/>
        <w:bCs/>
      </w:rPr>
      <w:t>Open</w:t>
    </w:r>
    <w:r>
      <w:rPr>
        <w:bCs/>
      </w:rPr>
      <w:t>]</w:t>
    </w:r>
  </w:p>
  <w:tbl>
    <w:tblPr>
      <w:tblW w:w="149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4991"/>
    </w:tblGrid>
    <w:tr w:rsidR="007D1738" w14:paraId="1C9A9DDD" w14:textId="77777777" w:rsidTr="007D1738">
      <w:trPr>
        <w:cantSplit/>
      </w:trPr>
      <w:tc>
        <w:tcPr>
          <w:tcW w:w="14991" w:type="dxa"/>
        </w:tcPr>
        <w:p w14:paraId="68E7B86A" w14:textId="77777777" w:rsidR="007D1738" w:rsidRDefault="007D1738" w:rsidP="007D60B5">
          <w:pPr>
            <w:spacing w:before="60" w:after="60"/>
            <w:rPr>
              <w:b/>
              <w:sz w:val="16"/>
            </w:rPr>
          </w:pPr>
          <w:r>
            <w:rPr>
              <w:b/>
              <w:sz w:val="16"/>
            </w:rPr>
            <w:t>List of Functions and Activities covered</w:t>
          </w:r>
        </w:p>
      </w:tc>
    </w:tr>
  </w:tbl>
  <w:p w14:paraId="72A6FB94" w14:textId="77777777" w:rsidR="005255DC" w:rsidRDefault="005255DC" w:rsidP="003E4A1A">
    <w:pPr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1D885" w14:textId="5A072205" w:rsidR="007D1738" w:rsidRDefault="007D1738">
    <w:pPr>
      <w:pStyle w:val="Subtitle"/>
    </w:pPr>
    <w:r>
      <w:t>[</w:t>
    </w:r>
    <w:r w:rsidR="00FA5B32">
      <w:t>Function</w:t>
    </w:r>
    <w:r>
      <w:t>]</w:t>
    </w:r>
  </w:p>
  <w:p w14:paraId="1CFC288E" w14:textId="1D259277" w:rsidR="007D1738" w:rsidRDefault="00CD7836">
    <w:pPr>
      <w:pStyle w:val="Heading4"/>
      <w:tabs>
        <w:tab w:val="right" w:pos="14736"/>
      </w:tabs>
      <w:rPr>
        <w:bCs/>
      </w:rPr>
    </w:pPr>
    <w:r>
      <w:rPr>
        <w:bCs/>
      </w:rPr>
      <w:t>Authority</w:t>
    </w:r>
    <w:r w:rsidR="007D1738">
      <w:rPr>
        <w:bCs/>
      </w:rPr>
      <w:t xml:space="preserve"> no:  </w:t>
    </w:r>
    <w:r w:rsidR="007D1738" w:rsidRPr="003E4A1A">
      <w:rPr>
        <w:bCs/>
      </w:rPr>
      <w:t>DRAFT</w:t>
    </w:r>
    <w:r w:rsidR="007D1738">
      <w:rPr>
        <w:bCs/>
      </w:rPr>
      <w:tab/>
      <w:t>Dates of coverage</w:t>
    </w:r>
    <w:proofErr w:type="gramStart"/>
    <w:r w:rsidR="007D1738">
      <w:rPr>
        <w:bCs/>
      </w:rPr>
      <w:t xml:space="preserve">:  </w:t>
    </w:r>
    <w:r w:rsidR="00150EDE">
      <w:rPr>
        <w:bCs/>
      </w:rPr>
      <w:t>[</w:t>
    </w:r>
    <w:proofErr w:type="gramEnd"/>
    <w:r w:rsidR="00150EDE" w:rsidRPr="00150EDE">
      <w:rPr>
        <w:b w:val="0"/>
        <w:bCs/>
      </w:rPr>
      <w:t>Open</w:t>
    </w:r>
    <w:r w:rsidR="00150EDE">
      <w:rPr>
        <w:bCs/>
      </w:rPr>
      <w:t>]</w:t>
    </w:r>
  </w:p>
  <w:tbl>
    <w:tblPr>
      <w:tblW w:w="149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00"/>
      <w:gridCol w:w="2268"/>
      <w:gridCol w:w="6095"/>
      <w:gridCol w:w="2126"/>
      <w:gridCol w:w="3402"/>
    </w:tblGrid>
    <w:tr w:rsidR="000624A2" w14:paraId="36D55B93" w14:textId="77777777" w:rsidTr="000624A2">
      <w:trPr>
        <w:cantSplit/>
      </w:trPr>
      <w:tc>
        <w:tcPr>
          <w:tcW w:w="1100" w:type="dxa"/>
        </w:tcPr>
        <w:p w14:paraId="10AC98F2" w14:textId="77777777" w:rsidR="000624A2" w:rsidRDefault="000624A2">
          <w:pPr>
            <w:tabs>
              <w:tab w:val="left" w:pos="1170"/>
            </w:tabs>
            <w:spacing w:before="60" w:after="6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No</w:t>
          </w:r>
        </w:p>
      </w:tc>
      <w:tc>
        <w:tcPr>
          <w:tcW w:w="2268" w:type="dxa"/>
        </w:tcPr>
        <w:p w14:paraId="487428B9" w14:textId="77777777" w:rsidR="000624A2" w:rsidRDefault="000624A2">
          <w:pPr>
            <w:spacing w:before="60" w:after="6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Function/Activity</w:t>
          </w:r>
        </w:p>
      </w:tc>
      <w:tc>
        <w:tcPr>
          <w:tcW w:w="6095" w:type="dxa"/>
        </w:tcPr>
        <w:p w14:paraId="2B4B0C83" w14:textId="77777777" w:rsidR="000624A2" w:rsidRDefault="000624A2">
          <w:pPr>
            <w:spacing w:before="60" w:after="6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Description</w:t>
          </w:r>
        </w:p>
      </w:tc>
      <w:tc>
        <w:tcPr>
          <w:tcW w:w="2126" w:type="dxa"/>
        </w:tcPr>
        <w:p w14:paraId="792BC61E" w14:textId="77777777" w:rsidR="000624A2" w:rsidRDefault="000624A2">
          <w:pPr>
            <w:spacing w:before="60" w:after="6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Disposal Action</w:t>
          </w:r>
        </w:p>
      </w:tc>
      <w:tc>
        <w:tcPr>
          <w:tcW w:w="3402" w:type="dxa"/>
        </w:tcPr>
        <w:p w14:paraId="1F5C6682" w14:textId="77777777" w:rsidR="000624A2" w:rsidRDefault="000624A2">
          <w:pPr>
            <w:spacing w:before="60" w:after="6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Justification</w:t>
          </w:r>
        </w:p>
      </w:tc>
    </w:tr>
  </w:tbl>
  <w:p w14:paraId="3226E1C8" w14:textId="77777777" w:rsidR="007D1738" w:rsidRDefault="007D1738" w:rsidP="003E4A1A">
    <w:pPr>
      <w:spacing w:before="0"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5051A" w14:textId="4C1FDE89" w:rsidR="007D1738" w:rsidRDefault="007D1738">
    <w:pPr>
      <w:pStyle w:val="Subtitle"/>
    </w:pPr>
    <w:r>
      <w:t>DRAFT - Functional Retention and Disposal Authority</w:t>
    </w:r>
    <w:r>
      <w:br/>
      <w:t>[</w:t>
    </w:r>
    <w:r w:rsidR="00FA5B32">
      <w:t>Function</w:t>
    </w:r>
    <w:r>
      <w:t>]</w:t>
    </w:r>
  </w:p>
  <w:p w14:paraId="56E17575" w14:textId="4AD9DE32" w:rsidR="007D1738" w:rsidRPr="00FD1D33" w:rsidRDefault="00CD7836">
    <w:pPr>
      <w:pStyle w:val="Heading4"/>
      <w:tabs>
        <w:tab w:val="right" w:pos="14736"/>
      </w:tabs>
      <w:rPr>
        <w:bCs/>
        <w:color w:val="FF0000"/>
      </w:rPr>
    </w:pPr>
    <w:r>
      <w:rPr>
        <w:bCs/>
      </w:rPr>
      <w:t>Authority</w:t>
    </w:r>
    <w:r w:rsidR="007D1738">
      <w:rPr>
        <w:bCs/>
      </w:rPr>
      <w:t xml:space="preserve"> no:  </w:t>
    </w:r>
    <w:r w:rsidR="007D1738" w:rsidRPr="003E4A1A">
      <w:rPr>
        <w:bCs/>
      </w:rPr>
      <w:t>DRAFT</w:t>
    </w:r>
    <w:r w:rsidR="007D1738">
      <w:rPr>
        <w:bCs/>
      </w:rPr>
      <w:tab/>
      <w:t>Dates of coverage</w:t>
    </w:r>
    <w:proofErr w:type="gramStart"/>
    <w:r w:rsidR="007D1738">
      <w:rPr>
        <w:bCs/>
      </w:rPr>
      <w:t xml:space="preserve">:  </w:t>
    </w:r>
    <w:r w:rsidR="00150EDE">
      <w:rPr>
        <w:bCs/>
      </w:rPr>
      <w:t>[</w:t>
    </w:r>
    <w:proofErr w:type="gramEnd"/>
    <w:r w:rsidR="00150EDE" w:rsidRPr="00150EDE">
      <w:rPr>
        <w:b w:val="0"/>
        <w:bCs/>
      </w:rPr>
      <w:t>Open</w:t>
    </w:r>
    <w:r w:rsidR="00150EDE">
      <w:rPr>
        <w:bCs/>
      </w:rPr>
      <w:t>]</w:t>
    </w:r>
  </w:p>
  <w:tbl>
    <w:tblPr>
      <w:tblW w:w="149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00"/>
      <w:gridCol w:w="2268"/>
      <w:gridCol w:w="6095"/>
      <w:gridCol w:w="2126"/>
      <w:gridCol w:w="3402"/>
    </w:tblGrid>
    <w:tr w:rsidR="000624A2" w14:paraId="4C8D6BBB" w14:textId="77777777" w:rsidTr="000624A2">
      <w:trPr>
        <w:cantSplit/>
      </w:trPr>
      <w:tc>
        <w:tcPr>
          <w:tcW w:w="1100" w:type="dxa"/>
        </w:tcPr>
        <w:p w14:paraId="2264007E" w14:textId="77777777" w:rsidR="000624A2" w:rsidRDefault="000624A2">
          <w:pPr>
            <w:tabs>
              <w:tab w:val="left" w:pos="1170"/>
            </w:tabs>
            <w:spacing w:before="60" w:after="6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No</w:t>
          </w:r>
        </w:p>
      </w:tc>
      <w:tc>
        <w:tcPr>
          <w:tcW w:w="2268" w:type="dxa"/>
        </w:tcPr>
        <w:p w14:paraId="7173A655" w14:textId="77777777" w:rsidR="000624A2" w:rsidRDefault="000624A2">
          <w:pPr>
            <w:spacing w:before="60" w:after="6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Function/Activity</w:t>
          </w:r>
        </w:p>
      </w:tc>
      <w:tc>
        <w:tcPr>
          <w:tcW w:w="6095" w:type="dxa"/>
        </w:tcPr>
        <w:p w14:paraId="7CC0EC6F" w14:textId="77777777" w:rsidR="000624A2" w:rsidRDefault="000624A2">
          <w:pPr>
            <w:pStyle w:val="Heading5"/>
          </w:pPr>
          <w:r>
            <w:t>Description</w:t>
          </w:r>
        </w:p>
      </w:tc>
      <w:tc>
        <w:tcPr>
          <w:tcW w:w="2126" w:type="dxa"/>
        </w:tcPr>
        <w:p w14:paraId="103B4B59" w14:textId="77777777" w:rsidR="000624A2" w:rsidRDefault="000624A2">
          <w:pPr>
            <w:spacing w:before="60" w:after="6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Disposal Action</w:t>
          </w:r>
        </w:p>
      </w:tc>
      <w:tc>
        <w:tcPr>
          <w:tcW w:w="3402" w:type="dxa"/>
        </w:tcPr>
        <w:p w14:paraId="4DC653E6" w14:textId="77777777" w:rsidR="000624A2" w:rsidRDefault="000624A2">
          <w:pPr>
            <w:spacing w:before="60" w:after="6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Justification</w:t>
          </w:r>
        </w:p>
      </w:tc>
    </w:tr>
  </w:tbl>
  <w:p w14:paraId="686AC238" w14:textId="77777777" w:rsidR="007D1738" w:rsidRDefault="007D1738" w:rsidP="003E4A1A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85CED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E0DA84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743237"/>
    <w:multiLevelType w:val="singleLevel"/>
    <w:tmpl w:val="9EB875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</w:abstractNum>
  <w:abstractNum w:abstractNumId="3" w15:restartNumberingAfterBreak="0">
    <w:nsid w:val="14B93378"/>
    <w:multiLevelType w:val="singleLevel"/>
    <w:tmpl w:val="A2A88654"/>
    <w:lvl w:ilvl="0">
      <w:start w:val="1"/>
      <w:numFmt w:val="bullet"/>
      <w:pStyle w:val="List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4" w15:restartNumberingAfterBreak="0">
    <w:nsid w:val="1A5C7DA7"/>
    <w:multiLevelType w:val="singleLevel"/>
    <w:tmpl w:val="CB30AABC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</w:abstractNum>
  <w:abstractNum w:abstractNumId="5" w15:restartNumberingAfterBreak="0">
    <w:nsid w:val="1F425B41"/>
    <w:multiLevelType w:val="singleLevel"/>
    <w:tmpl w:val="7D0CD75C"/>
    <w:lvl w:ilvl="0">
      <w:start w:val="1"/>
      <w:numFmt w:val="decimal"/>
      <w:pStyle w:val="InternalListNumber"/>
      <w:lvlText w:val="%1."/>
      <w:lvlJc w:val="left"/>
      <w:pPr>
        <w:tabs>
          <w:tab w:val="num" w:pos="709"/>
        </w:tabs>
        <w:ind w:left="709" w:hanging="709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activeWritingStyle w:appName="MSWord" w:lang="en-AU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A2"/>
    <w:rsid w:val="000624A2"/>
    <w:rsid w:val="00065892"/>
    <w:rsid w:val="00075E76"/>
    <w:rsid w:val="000838E2"/>
    <w:rsid w:val="0008695D"/>
    <w:rsid w:val="000B23FF"/>
    <w:rsid w:val="000E31B4"/>
    <w:rsid w:val="00150EDE"/>
    <w:rsid w:val="001661BA"/>
    <w:rsid w:val="001A768C"/>
    <w:rsid w:val="00352FCD"/>
    <w:rsid w:val="003E4A1A"/>
    <w:rsid w:val="003F707F"/>
    <w:rsid w:val="004A1487"/>
    <w:rsid w:val="005255DC"/>
    <w:rsid w:val="005F23AB"/>
    <w:rsid w:val="0066303A"/>
    <w:rsid w:val="006A22C4"/>
    <w:rsid w:val="006E74C1"/>
    <w:rsid w:val="007C5983"/>
    <w:rsid w:val="007D1738"/>
    <w:rsid w:val="007D60B5"/>
    <w:rsid w:val="008E67D4"/>
    <w:rsid w:val="00985D09"/>
    <w:rsid w:val="009F0AAA"/>
    <w:rsid w:val="00A5134C"/>
    <w:rsid w:val="00A57933"/>
    <w:rsid w:val="00AA4ADF"/>
    <w:rsid w:val="00AB2F91"/>
    <w:rsid w:val="00B80B88"/>
    <w:rsid w:val="00B93493"/>
    <w:rsid w:val="00BA7B78"/>
    <w:rsid w:val="00BB375B"/>
    <w:rsid w:val="00CA4459"/>
    <w:rsid w:val="00CD7836"/>
    <w:rsid w:val="00D362AB"/>
    <w:rsid w:val="00D65CEE"/>
    <w:rsid w:val="00DA46D4"/>
    <w:rsid w:val="00E01173"/>
    <w:rsid w:val="00E236B3"/>
    <w:rsid w:val="00F926E4"/>
    <w:rsid w:val="00FA5B32"/>
    <w:rsid w:val="00FB0549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910B0"/>
  <w15:docId w15:val="{668A1846-2C5E-436C-9C16-768CC4AE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rtugal" w:eastAsia="Times New Roman" w:hAnsi="Portug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ind w:left="709" w:hanging="709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spacing w:before="180"/>
      <w:ind w:left="709" w:hanging="709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709" w:hanging="709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60" w:after="60"/>
      <w:jc w:val="center"/>
      <w:outlineLvl w:val="4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">
    <w:name w:val="Chapter Heading"/>
    <w:basedOn w:val="Normal"/>
    <w:pPr>
      <w:pBdr>
        <w:bottom w:val="single" w:sz="4" w:space="1" w:color="auto"/>
      </w:pBdr>
      <w:ind w:left="709" w:hanging="709"/>
    </w:pPr>
    <w:rPr>
      <w:b/>
      <w:sz w:val="40"/>
    </w:rPr>
  </w:style>
  <w:style w:type="paragraph" w:styleId="Footer">
    <w:name w:val="footer"/>
    <w:basedOn w:val="Normal"/>
    <w:pPr>
      <w:pBdr>
        <w:top w:val="single" w:sz="4" w:space="1" w:color="auto"/>
      </w:pBdr>
      <w:tabs>
        <w:tab w:val="right" w:pos="9072"/>
      </w:tabs>
    </w:pPr>
    <w:rPr>
      <w:sz w:val="18"/>
    </w:rPr>
  </w:style>
  <w:style w:type="paragraph" w:customStyle="1" w:styleId="FooterA4Shell">
    <w:name w:val="Footer A4 Shell"/>
    <w:basedOn w:val="Normal"/>
    <w:pPr>
      <w:tabs>
        <w:tab w:val="right" w:pos="7655"/>
      </w:tabs>
    </w:pPr>
    <w:rPr>
      <w:sz w:val="18"/>
    </w:rPr>
  </w:style>
  <w:style w:type="character" w:styleId="FootnoteReference">
    <w:name w:val="footnote reference"/>
    <w:basedOn w:val="DefaultParagraphFont"/>
    <w:semiHidden/>
    <w:rPr>
      <w:rFonts w:ascii="Verdana" w:hAnsi="Verdana"/>
      <w:sz w:val="18"/>
      <w:vertAlign w:val="superscript"/>
    </w:rPr>
  </w:style>
  <w:style w:type="paragraph" w:styleId="FootnoteText">
    <w:name w:val="footnote text"/>
    <w:basedOn w:val="Normal"/>
    <w:semiHidden/>
    <w:pPr>
      <w:ind w:left="709" w:hanging="709"/>
    </w:pPr>
    <w:rPr>
      <w:sz w:val="18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9072"/>
      </w:tabs>
    </w:pPr>
    <w:rPr>
      <w:sz w:val="18"/>
    </w:rPr>
  </w:style>
  <w:style w:type="character" w:styleId="Hyperlink">
    <w:name w:val="Hyperlink"/>
    <w:basedOn w:val="DefaultParagraphFont"/>
    <w:rPr>
      <w:rFonts w:ascii="Verdana" w:hAnsi="Verdana"/>
      <w:color w:val="0000FF"/>
      <w:sz w:val="20"/>
      <w:u w:val="single"/>
    </w:rPr>
  </w:style>
  <w:style w:type="paragraph" w:customStyle="1" w:styleId="InternalHeader">
    <w:name w:val="Internal Header"/>
    <w:basedOn w:val="Normal"/>
    <w:pPr>
      <w:jc w:val="center"/>
    </w:pPr>
    <w:rPr>
      <w:b/>
    </w:rPr>
  </w:style>
  <w:style w:type="paragraph" w:customStyle="1" w:styleId="InternalListNumber">
    <w:name w:val="Internal List Number"/>
    <w:basedOn w:val="Normal"/>
    <w:pPr>
      <w:numPr>
        <w:numId w:val="5"/>
      </w:numPr>
      <w:spacing w:before="240"/>
    </w:pPr>
  </w:style>
  <w:style w:type="paragraph" w:customStyle="1" w:styleId="InternalSubheading">
    <w:name w:val="Internal Subheading"/>
    <w:basedOn w:val="Normal"/>
    <w:pPr>
      <w:jc w:val="center"/>
    </w:pPr>
    <w:rPr>
      <w:b/>
      <w:sz w:val="24"/>
    </w:rPr>
  </w:style>
  <w:style w:type="paragraph" w:customStyle="1" w:styleId="ListBullet1">
    <w:name w:val="List Bullet 1"/>
    <w:basedOn w:val="Normal"/>
    <w:pPr>
      <w:numPr>
        <w:numId w:val="6"/>
      </w:numPr>
    </w:pPr>
  </w:style>
  <w:style w:type="paragraph" w:styleId="ListBullet2">
    <w:name w:val="List Bullet 2"/>
    <w:basedOn w:val="Normal"/>
    <w:autoRedefine/>
    <w:pPr>
      <w:numPr>
        <w:numId w:val="8"/>
      </w:numPr>
      <w:tabs>
        <w:tab w:val="clear" w:pos="643"/>
        <w:tab w:val="num" w:pos="1418"/>
      </w:tabs>
      <w:ind w:left="1418" w:hanging="709"/>
    </w:pPr>
  </w:style>
  <w:style w:type="paragraph" w:styleId="ListNumber">
    <w:name w:val="List Number"/>
    <w:basedOn w:val="Normal"/>
    <w:pPr>
      <w:numPr>
        <w:numId w:val="10"/>
      </w:numPr>
      <w:tabs>
        <w:tab w:val="clear" w:pos="360"/>
        <w:tab w:val="num" w:pos="709"/>
      </w:tabs>
      <w:ind w:left="709" w:hanging="709"/>
    </w:pPr>
  </w:style>
  <w:style w:type="paragraph" w:customStyle="1" w:styleId="Normalsingle">
    <w:name w:val="Normal single"/>
    <w:basedOn w:val="Normal"/>
    <w:pPr>
      <w:spacing w:before="0" w:after="0"/>
    </w:pPr>
  </w:style>
  <w:style w:type="character" w:styleId="PageNumber">
    <w:name w:val="page number"/>
    <w:basedOn w:val="DefaultParagraphFont"/>
    <w:rPr>
      <w:rFonts w:ascii="Verdana" w:hAnsi="Verdana"/>
      <w:sz w:val="18"/>
    </w:rPr>
  </w:style>
  <w:style w:type="paragraph" w:styleId="Subtitle">
    <w:name w:val="Subtitle"/>
    <w:basedOn w:val="Normal"/>
    <w:qFormat/>
    <w:pPr>
      <w:jc w:val="center"/>
    </w:pPr>
    <w:rPr>
      <w:rFonts w:cs="Arial"/>
      <w:b/>
      <w:sz w:val="24"/>
      <w:szCs w:val="24"/>
    </w:rPr>
  </w:style>
  <w:style w:type="paragraph" w:styleId="Title">
    <w:name w:val="Title"/>
    <w:basedOn w:val="Normal"/>
    <w:qFormat/>
    <w:pPr>
      <w:jc w:val="center"/>
    </w:pPr>
    <w:rPr>
      <w:rFonts w:cs="Arial"/>
      <w:b/>
      <w:bCs/>
      <w:sz w:val="32"/>
      <w:szCs w:val="32"/>
    </w:rPr>
  </w:style>
  <w:style w:type="paragraph" w:styleId="TOC1">
    <w:name w:val="toc 1"/>
    <w:basedOn w:val="Normal"/>
    <w:next w:val="Normal"/>
    <w:autoRedefine/>
    <w:semiHidden/>
    <w:pPr>
      <w:tabs>
        <w:tab w:val="right" w:pos="9072"/>
      </w:tabs>
      <w:spacing w:before="80" w:after="80"/>
    </w:pPr>
    <w:rPr>
      <w:b/>
    </w:rPr>
  </w:style>
  <w:style w:type="paragraph" w:styleId="TOC2">
    <w:name w:val="toc 2"/>
    <w:basedOn w:val="Normal"/>
    <w:next w:val="Normal"/>
    <w:autoRedefine/>
    <w:semiHidden/>
    <w:pPr>
      <w:tabs>
        <w:tab w:val="right" w:pos="9072"/>
      </w:tabs>
      <w:spacing w:before="0" w:after="0"/>
      <w:ind w:left="238"/>
    </w:pPr>
  </w:style>
  <w:style w:type="paragraph" w:styleId="TOC3">
    <w:name w:val="toc 3"/>
    <w:basedOn w:val="Normal"/>
    <w:next w:val="Normal"/>
    <w:autoRedefine/>
    <w:semiHidden/>
    <w:pPr>
      <w:tabs>
        <w:tab w:val="right" w:pos="9072"/>
      </w:tabs>
      <w:spacing w:before="0" w:after="0"/>
      <w:ind w:left="482"/>
    </w:pPr>
  </w:style>
  <w:style w:type="table" w:styleId="TableGrid">
    <w:name w:val="Table Grid"/>
    <w:basedOn w:val="TableNormal"/>
    <w:rsid w:val="007D1738"/>
    <w:pPr>
      <w:spacing w:before="60" w:after="6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isposal%20regulation\Authorisation\Templates%20&amp;%20Procedures\Draft%20functional%20retention%20and%20disposal%20authority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Draft functional retention and disposal authority template</Template>
  <TotalTime>4</TotalTime>
  <Pages>3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</vt:lpstr>
    </vt:vector>
  </TitlesOfParts>
  <Company>Archives Authority of NSW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Stewart, Peri</dc:creator>
  <cp:lastModifiedBy>Angela McGing</cp:lastModifiedBy>
  <cp:revision>2</cp:revision>
  <cp:lastPrinted>2006-12-13T07:05:00Z</cp:lastPrinted>
  <dcterms:created xsi:type="dcterms:W3CDTF">2022-01-10T22:03:00Z</dcterms:created>
  <dcterms:modified xsi:type="dcterms:W3CDTF">2022-01-10T22:03:00Z</dcterms:modified>
</cp:coreProperties>
</file>